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1" w:rsidRPr="00A42521" w:rsidRDefault="00A42521" w:rsidP="00A42521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2521">
        <w:rPr>
          <w:rFonts w:ascii="Times New Roman" w:eastAsia="Times New Roman" w:hAnsi="Times New Roman" w:cs="Times New Roman"/>
          <w:b/>
          <w:bCs/>
          <w:sz w:val="27"/>
          <w:szCs w:val="27"/>
        </w:rPr>
        <w:t>Uniform Accounting Str</w:t>
      </w:r>
      <w:bookmarkStart w:id="0" w:name="_GoBack"/>
      <w:bookmarkEnd w:id="0"/>
      <w:r w:rsidRPr="00A42521">
        <w:rPr>
          <w:rFonts w:ascii="Times New Roman" w:eastAsia="Times New Roman" w:hAnsi="Times New Roman" w:cs="Times New Roman"/>
          <w:b/>
          <w:bCs/>
          <w:sz w:val="27"/>
          <w:szCs w:val="27"/>
        </w:rPr>
        <w:t>ucture Coding Values</w:t>
      </w:r>
    </w:p>
    <w:p w:rsidR="00A42521" w:rsidRPr="00A42521" w:rsidRDefault="00A42521" w:rsidP="00A4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521">
        <w:t>Valid values for UAS Code and UAS Academic Discipline Code*</w:t>
      </w:r>
    </w:p>
    <w:p w:rsidR="00A42521" w:rsidRPr="00A42521" w:rsidRDefault="00A42521" w:rsidP="00A4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521">
        <w:rPr>
          <w:rFonts w:ascii="Times New Roman" w:eastAsia="Times New Roman" w:hAnsi="Times New Roman" w:cs="Times New Roman"/>
          <w:sz w:val="24"/>
          <w:szCs w:val="24"/>
        </w:rPr>
        <w:t xml:space="preserve">Refer to the </w:t>
      </w:r>
      <w:hyperlink r:id="rId5" w:history="1">
        <w:r w:rsidRPr="00A42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Accounting manual</w:t>
        </w:r>
      </w:hyperlink>
      <w:r w:rsidRPr="00A42521">
        <w:rPr>
          <w:rFonts w:ascii="Times New Roman" w:eastAsia="Times New Roman" w:hAnsi="Times New Roman" w:cs="Times New Roman"/>
          <w:sz w:val="24"/>
          <w:szCs w:val="24"/>
        </w:rPr>
        <w:t>, Chapter U-751-17, for further detail</w:t>
      </w:r>
    </w:p>
    <w:p w:rsidR="00A42521" w:rsidRPr="00A42521" w:rsidRDefault="00A42521" w:rsidP="00A42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52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A42521">
        <w:rPr>
          <w:rFonts w:ascii="Times New Roman" w:eastAsia="Times New Roman" w:hAnsi="Times New Roman" w:cs="Times New Roman"/>
          <w:sz w:val="24"/>
          <w:szCs w:val="24"/>
        </w:rPr>
        <w:t xml:space="preserve"> the CAFP edit as of May, 2003</w:t>
      </w:r>
    </w:p>
    <w:p w:rsidR="00A42521" w:rsidRPr="00A42521" w:rsidRDefault="00A42521" w:rsidP="00A425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706"/>
        <w:gridCol w:w="2433"/>
        <w:gridCol w:w="4708"/>
      </w:tblGrid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Valid UAS Code values</w:t>
            </w: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Valid UAS Academic Discipline Code values*</w:t>
            </w: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*note: Academic Discipline codes required for UAS codes </w:t>
            </w:r>
            <w:r w:rsidRPr="00A42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400100</w:t>
            </w:r>
            <w:r w:rsidRPr="00A42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(Instruction: General Academic), </w:t>
            </w:r>
            <w:r w:rsidRPr="00A42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440100</w:t>
            </w:r>
            <w:r w:rsidRPr="00A42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(Research: Institutes and Research Centers), and </w:t>
            </w:r>
            <w:r w:rsidRPr="00A42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440500</w:t>
            </w:r>
            <w:r w:rsidRPr="00A42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(Research: Individual and Project Research) only.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400100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400196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400197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400198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400199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400202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400500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400700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400900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420101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430101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430198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430199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430201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430301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430401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430520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430525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430530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430540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430560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430565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430570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430575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430580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430585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430590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430592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430594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430595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430601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430701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430801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430802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430996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430998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430999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440100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440500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440596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440597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440598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440599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620103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620105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620107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620109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620501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620998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620999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640101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640202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640303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640404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640505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640606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640707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640808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640900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640901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640902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640998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640999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680102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680103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680105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680106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680107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680108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680201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680301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680403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680405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680406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680408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680601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680702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680708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680901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681998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681999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720110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720130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720150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720160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720170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720180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720190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720310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720320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720330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720340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720350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720360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720520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720530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720550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720580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720590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720710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720711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720715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720725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720750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720752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720760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720790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720801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720910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720970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720972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720975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721201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721202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721998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721999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760100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760200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760300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760400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760500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760600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760700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760800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760998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760999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780101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780109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521" w:rsidRPr="00A42521" w:rsidTr="00A42521">
        <w:trPr>
          <w:tblCellSpacing w:w="15" w:type="dxa"/>
          <w:jc w:val="center"/>
        </w:trPr>
        <w:tc>
          <w:tcPr>
            <w:tcW w:w="2010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800000 </w:t>
            </w:r>
          </w:p>
        </w:tc>
        <w:tc>
          <w:tcPr>
            <w:tcW w:w="10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5" w:type="dxa"/>
            <w:vAlign w:val="center"/>
            <w:hideMark/>
          </w:tcPr>
          <w:p w:rsidR="00A42521" w:rsidRPr="00A42521" w:rsidRDefault="00A42521" w:rsidP="00A42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705" w:type="dxa"/>
            <w:vAlign w:val="center"/>
            <w:hideMark/>
          </w:tcPr>
          <w:p w:rsidR="00A42521" w:rsidRPr="00A42521" w:rsidRDefault="00A42521" w:rsidP="00A4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289E" w:rsidRDefault="00E9289E"/>
    <w:sectPr w:rsidR="00E9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1"/>
    <w:rsid w:val="00A42521"/>
    <w:rsid w:val="00E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5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4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5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4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op.edu/ucophome/policies/acct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Company>UCOP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2016-07-06T23:02:00Z</dcterms:created>
  <dcterms:modified xsi:type="dcterms:W3CDTF">2016-07-06T23:03:00Z</dcterms:modified>
</cp:coreProperties>
</file>